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EF" w:rsidRDefault="009475C3" w:rsidP="009475C3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  <w:lang w:val="kk-KZ" w:eastAsia="en-US"/>
        </w:rPr>
        <w:t xml:space="preserve">Объявление </w:t>
      </w:r>
      <w:r w:rsidR="007B10EF" w:rsidRPr="007B10EF">
        <w:rPr>
          <w:rFonts w:ascii="Calibri" w:hAnsi="Calibri"/>
          <w:b/>
          <w:sz w:val="28"/>
          <w:szCs w:val="28"/>
          <w:lang w:eastAsia="en-US"/>
        </w:rPr>
        <w:t xml:space="preserve">на ИМН для </w:t>
      </w:r>
      <w:r w:rsidR="00700C22">
        <w:rPr>
          <w:rFonts w:ascii="Calibri" w:hAnsi="Calibri"/>
          <w:b/>
          <w:sz w:val="28"/>
          <w:szCs w:val="28"/>
          <w:lang w:val="kk-KZ" w:eastAsia="en-US"/>
        </w:rPr>
        <w:t>КДЛ</w:t>
      </w:r>
      <w:r w:rsidR="00E510FD">
        <w:rPr>
          <w:rFonts w:ascii="Calibri" w:hAnsi="Calibri"/>
          <w:b/>
          <w:sz w:val="28"/>
          <w:szCs w:val="28"/>
          <w:lang w:val="kk-KZ" w:eastAsia="en-US"/>
        </w:rPr>
        <w:t>-</w:t>
      </w:r>
      <w:r w:rsidR="007B10EF" w:rsidRPr="007B10EF">
        <w:rPr>
          <w:rFonts w:ascii="Calibri" w:hAnsi="Calibri"/>
          <w:b/>
          <w:sz w:val="28"/>
          <w:szCs w:val="28"/>
          <w:lang w:eastAsia="en-US"/>
        </w:rPr>
        <w:t xml:space="preserve"> лаборатории</w:t>
      </w:r>
      <w:r w:rsidR="00ED3294">
        <w:rPr>
          <w:rFonts w:ascii="Calibri" w:hAnsi="Calibri"/>
          <w:b/>
          <w:sz w:val="28"/>
          <w:szCs w:val="28"/>
          <w:lang w:eastAsia="en-US"/>
        </w:rPr>
        <w:t xml:space="preserve"> Повторно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2978"/>
        <w:gridCol w:w="1417"/>
        <w:gridCol w:w="1684"/>
        <w:gridCol w:w="2002"/>
        <w:gridCol w:w="2093"/>
      </w:tblGrid>
      <w:tr w:rsidR="002E1D58" w:rsidRPr="009475C3" w:rsidTr="00890D54">
        <w:tc>
          <w:tcPr>
            <w:tcW w:w="708" w:type="dxa"/>
          </w:tcPr>
          <w:p w:rsidR="002E1D58" w:rsidRPr="009475C3" w:rsidRDefault="002E1D58" w:rsidP="007B10EF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78" w:type="dxa"/>
          </w:tcPr>
          <w:p w:rsidR="002E1D58" w:rsidRPr="009475C3" w:rsidRDefault="002E1D58" w:rsidP="007B10EF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417" w:type="dxa"/>
          </w:tcPr>
          <w:p w:rsidR="002E1D58" w:rsidRPr="009475C3" w:rsidRDefault="002E1D58" w:rsidP="007B10EF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Ед. изм</w:t>
            </w:r>
          </w:p>
        </w:tc>
        <w:tc>
          <w:tcPr>
            <w:tcW w:w="1684" w:type="dxa"/>
          </w:tcPr>
          <w:p w:rsidR="002E1D58" w:rsidRPr="009475C3" w:rsidRDefault="002E1D58" w:rsidP="007B10EF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Июнь-август</w:t>
            </w:r>
          </w:p>
        </w:tc>
        <w:tc>
          <w:tcPr>
            <w:tcW w:w="2002" w:type="dxa"/>
          </w:tcPr>
          <w:p w:rsidR="002E1D58" w:rsidRPr="009475C3" w:rsidRDefault="002E1D58" w:rsidP="007B10EF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Примечание</w:t>
            </w:r>
          </w:p>
        </w:tc>
        <w:tc>
          <w:tcPr>
            <w:tcW w:w="2093" w:type="dxa"/>
          </w:tcPr>
          <w:p w:rsidR="002E1D58" w:rsidRPr="009475C3" w:rsidRDefault="002E1D58" w:rsidP="007B10EF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Цена 1 набора</w:t>
            </w:r>
          </w:p>
        </w:tc>
      </w:tr>
      <w:tr w:rsidR="00D90F87" w:rsidRPr="009475C3" w:rsidTr="00890D54">
        <w:tc>
          <w:tcPr>
            <w:tcW w:w="708" w:type="dxa"/>
          </w:tcPr>
          <w:p w:rsidR="00D90F87" w:rsidRPr="009475C3" w:rsidRDefault="004713AC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8" w:type="dxa"/>
          </w:tcPr>
          <w:p w:rsidR="00D90F87" w:rsidRPr="009475C3" w:rsidRDefault="00D90F87" w:rsidP="00D90F87">
            <w:pPr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ABX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Diluent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20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L</w:t>
            </w:r>
            <w:r w:rsidR="00D829C0"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на анализатор АВХ</w:t>
            </w:r>
            <w:r w:rsidR="00D829C0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D829C0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r w:rsidR="00D829C0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D829C0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="00D829C0" w:rsidRPr="009475C3">
              <w:rPr>
                <w:rFonts w:ascii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7" w:type="dxa"/>
          </w:tcPr>
          <w:p w:rsidR="00D90F87" w:rsidRPr="009475C3" w:rsidRDefault="00D90F87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канистра</w:t>
            </w:r>
          </w:p>
        </w:tc>
        <w:tc>
          <w:tcPr>
            <w:tcW w:w="1684" w:type="dxa"/>
          </w:tcPr>
          <w:p w:rsidR="00D90F87" w:rsidRPr="009475C3" w:rsidRDefault="00D90F87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02" w:type="dxa"/>
          </w:tcPr>
          <w:p w:rsidR="00D90F87" w:rsidRPr="009475C3" w:rsidRDefault="00F602F7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2093" w:type="dxa"/>
          </w:tcPr>
          <w:p w:rsidR="00D90F87" w:rsidRPr="009475C3" w:rsidRDefault="00ED3294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57 0</w:t>
            </w:r>
            <w:r w:rsidR="00D90F87" w:rsidRPr="009475C3">
              <w:rPr>
                <w:rFonts w:ascii="Calibri" w:hAnsi="Calibri"/>
                <w:sz w:val="28"/>
                <w:szCs w:val="28"/>
                <w:lang w:eastAsia="en-US"/>
              </w:rPr>
              <w:t>00</w:t>
            </w:r>
          </w:p>
        </w:tc>
      </w:tr>
      <w:tr w:rsidR="00ED3294" w:rsidRPr="009475C3" w:rsidTr="00890D54">
        <w:tc>
          <w:tcPr>
            <w:tcW w:w="708" w:type="dxa"/>
          </w:tcPr>
          <w:p w:rsidR="00ED3294" w:rsidRPr="009475C3" w:rsidRDefault="00ED3294" w:rsidP="00ED3294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8" w:type="dxa"/>
          </w:tcPr>
          <w:p w:rsidR="00ED3294" w:rsidRPr="009475C3" w:rsidRDefault="00ED3294" w:rsidP="00ED3294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Thrombin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reagent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на анализатор 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CS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2500</w:t>
            </w:r>
          </w:p>
        </w:tc>
        <w:tc>
          <w:tcPr>
            <w:tcW w:w="1417" w:type="dxa"/>
          </w:tcPr>
          <w:p w:rsidR="00ED3294" w:rsidRPr="009475C3" w:rsidRDefault="00ED3294" w:rsidP="00ED3294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уп</w:t>
            </w:r>
          </w:p>
        </w:tc>
        <w:tc>
          <w:tcPr>
            <w:tcW w:w="1684" w:type="dxa"/>
          </w:tcPr>
          <w:p w:rsidR="00ED3294" w:rsidRPr="009475C3" w:rsidRDefault="00ED3294" w:rsidP="00ED3294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02" w:type="dxa"/>
          </w:tcPr>
          <w:p w:rsidR="00ED3294" w:rsidRPr="009475C3" w:rsidRDefault="00ED3294" w:rsidP="00ED3294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2093" w:type="dxa"/>
          </w:tcPr>
          <w:p w:rsidR="00ED3294" w:rsidRPr="009475C3" w:rsidRDefault="00ED3294" w:rsidP="00ED3294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55 300</w:t>
            </w:r>
          </w:p>
        </w:tc>
      </w:tr>
      <w:tr w:rsidR="00ED3294" w:rsidRPr="009475C3" w:rsidTr="00890D54">
        <w:tc>
          <w:tcPr>
            <w:tcW w:w="708" w:type="dxa"/>
          </w:tcPr>
          <w:p w:rsidR="00ED3294" w:rsidRPr="009475C3" w:rsidRDefault="00ED3294" w:rsidP="00ED3294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8" w:type="dxa"/>
          </w:tcPr>
          <w:p w:rsidR="00ED3294" w:rsidRPr="009475C3" w:rsidRDefault="00ED3294" w:rsidP="00ED329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Набор чашек для плазмы 3,5мл (3,5мл*1000)  на анализатор для 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CS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2500</w:t>
            </w:r>
          </w:p>
        </w:tc>
        <w:tc>
          <w:tcPr>
            <w:tcW w:w="1417" w:type="dxa"/>
          </w:tcPr>
          <w:p w:rsidR="00ED3294" w:rsidRPr="009475C3" w:rsidRDefault="00ED3294" w:rsidP="00ED3294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уп</w:t>
            </w:r>
          </w:p>
        </w:tc>
        <w:tc>
          <w:tcPr>
            <w:tcW w:w="1684" w:type="dxa"/>
          </w:tcPr>
          <w:p w:rsidR="00ED3294" w:rsidRPr="009475C3" w:rsidRDefault="00ED3294" w:rsidP="00ED3294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02" w:type="dxa"/>
          </w:tcPr>
          <w:p w:rsidR="00ED3294" w:rsidRPr="009475C3" w:rsidRDefault="00ED3294" w:rsidP="00ED3294">
            <w:pPr>
              <w:spacing w:after="200" w:line="276" w:lineRule="auto"/>
              <w:rPr>
                <w:rFonts w:ascii="Calibri" w:hAnsi="Calibri"/>
                <w:sz w:val="28"/>
                <w:szCs w:val="28"/>
                <w:lang w:val="kk-KZ" w:eastAsia="en-US"/>
              </w:rPr>
            </w:pPr>
          </w:p>
        </w:tc>
        <w:tc>
          <w:tcPr>
            <w:tcW w:w="2093" w:type="dxa"/>
          </w:tcPr>
          <w:p w:rsidR="00ED3294" w:rsidRPr="009475C3" w:rsidRDefault="00ED3294" w:rsidP="00ED3294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val="kk-KZ"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val="kk-KZ" w:eastAsia="en-US"/>
              </w:rPr>
              <w:t>87 000</w:t>
            </w:r>
          </w:p>
        </w:tc>
      </w:tr>
      <w:tr w:rsidR="00ED3294" w:rsidRPr="009475C3" w:rsidTr="00890D54">
        <w:tc>
          <w:tcPr>
            <w:tcW w:w="708" w:type="dxa"/>
          </w:tcPr>
          <w:p w:rsidR="00ED3294" w:rsidRPr="009475C3" w:rsidRDefault="00ED3294" w:rsidP="00ED3294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8" w:type="dxa"/>
          </w:tcPr>
          <w:p w:rsidR="00ED3294" w:rsidRPr="009475C3" w:rsidRDefault="00ED3294" w:rsidP="00ED3294">
            <w:pPr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Реакционные кюветы на анализатор  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CS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2500</w:t>
            </w:r>
            <w:r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(уп 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  <w:r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>000шт.)</w:t>
            </w:r>
          </w:p>
        </w:tc>
        <w:tc>
          <w:tcPr>
            <w:tcW w:w="1417" w:type="dxa"/>
          </w:tcPr>
          <w:p w:rsidR="00ED3294" w:rsidRPr="009475C3" w:rsidRDefault="00ED3294" w:rsidP="00ED3294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уп</w:t>
            </w:r>
          </w:p>
        </w:tc>
        <w:tc>
          <w:tcPr>
            <w:tcW w:w="1684" w:type="dxa"/>
          </w:tcPr>
          <w:p w:rsidR="00ED3294" w:rsidRPr="009475C3" w:rsidRDefault="00ED3294" w:rsidP="00ED3294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2" w:type="dxa"/>
          </w:tcPr>
          <w:p w:rsidR="00ED3294" w:rsidRPr="009475C3" w:rsidRDefault="00ED3294" w:rsidP="00ED3294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ED3294" w:rsidRPr="009475C3" w:rsidRDefault="00ED3294" w:rsidP="00ED3294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355 500</w:t>
            </w:r>
          </w:p>
        </w:tc>
      </w:tr>
      <w:tr w:rsidR="00ED3294" w:rsidRPr="009475C3" w:rsidTr="003019E3">
        <w:tc>
          <w:tcPr>
            <w:tcW w:w="708" w:type="dxa"/>
          </w:tcPr>
          <w:p w:rsidR="00ED3294" w:rsidRPr="009475C3" w:rsidRDefault="00ED3294" w:rsidP="00ED3294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8" w:type="dxa"/>
            <w:vAlign w:val="bottom"/>
          </w:tcPr>
          <w:p w:rsidR="00ED3294" w:rsidRPr="009475C3" w:rsidRDefault="00ED3294" w:rsidP="00ED3294">
            <w:pPr>
              <w:rPr>
                <w:rFonts w:ascii="Times New Roman" w:hAnsi="Times New Roman"/>
              </w:rPr>
            </w:pPr>
            <w:r w:rsidRPr="009475C3">
              <w:rPr>
                <w:rFonts w:ascii="Times New Roman" w:hAnsi="Times New Roman"/>
              </w:rPr>
              <w:t xml:space="preserve">Рем комплект </w:t>
            </w:r>
            <w:r w:rsidRPr="009475C3">
              <w:rPr>
                <w:rFonts w:ascii="Times New Roman" w:hAnsi="Times New Roman"/>
                <w:lang w:val="kk-KZ"/>
              </w:rPr>
              <w:t>1 год</w:t>
            </w:r>
            <w:r w:rsidRPr="009475C3">
              <w:rPr>
                <w:rFonts w:ascii="Times New Roman" w:hAnsi="Times New Roman"/>
              </w:rPr>
              <w:t xml:space="preserve"> </w:t>
            </w:r>
            <w:r w:rsidRPr="009475C3">
              <w:rPr>
                <w:rFonts w:ascii="Times New Roman" w:hAnsi="Times New Roman"/>
                <w:lang w:val="kk-KZ"/>
              </w:rPr>
              <w:t xml:space="preserve">на анализатор АВХ </w:t>
            </w:r>
            <w:r w:rsidRPr="009475C3">
              <w:rPr>
                <w:rFonts w:ascii="Times New Roman" w:hAnsi="Times New Roman"/>
                <w:lang w:val="en-US"/>
              </w:rPr>
              <w:t>Pentra</w:t>
            </w:r>
            <w:r w:rsidRPr="009475C3">
              <w:rPr>
                <w:rFonts w:ascii="Times New Roman" w:hAnsi="Times New Roman"/>
              </w:rPr>
              <w:t xml:space="preserve"> 80  </w:t>
            </w:r>
          </w:p>
        </w:tc>
        <w:tc>
          <w:tcPr>
            <w:tcW w:w="1417" w:type="dxa"/>
          </w:tcPr>
          <w:p w:rsidR="00ED3294" w:rsidRPr="009475C3" w:rsidRDefault="00ED3294" w:rsidP="00ED3294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1684" w:type="dxa"/>
          </w:tcPr>
          <w:p w:rsidR="00ED3294" w:rsidRPr="009475C3" w:rsidRDefault="00ED3294" w:rsidP="00ED3294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2" w:type="dxa"/>
          </w:tcPr>
          <w:p w:rsidR="00ED3294" w:rsidRPr="009475C3" w:rsidRDefault="00ED3294" w:rsidP="00ED3294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</w:tcPr>
          <w:p w:rsidR="00ED3294" w:rsidRPr="009475C3" w:rsidRDefault="00CB1C9A" w:rsidP="00ED3294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150 000</w:t>
            </w:r>
          </w:p>
        </w:tc>
      </w:tr>
    </w:tbl>
    <w:p w:rsidR="00890D54" w:rsidRDefault="00890D54" w:rsidP="00890D54">
      <w:pPr>
        <w:tabs>
          <w:tab w:val="left" w:pos="5355"/>
        </w:tabs>
      </w:pPr>
    </w:p>
    <w:sectPr w:rsidR="00890D54" w:rsidSect="00890D54">
      <w:pgSz w:w="12240" w:h="15840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EF"/>
    <w:rsid w:val="000151F0"/>
    <w:rsid w:val="00022E73"/>
    <w:rsid w:val="00037F4E"/>
    <w:rsid w:val="001D4B4D"/>
    <w:rsid w:val="00295B77"/>
    <w:rsid w:val="002B508D"/>
    <w:rsid w:val="002E1D58"/>
    <w:rsid w:val="003019E3"/>
    <w:rsid w:val="0031620C"/>
    <w:rsid w:val="0032713B"/>
    <w:rsid w:val="00340E14"/>
    <w:rsid w:val="00393BF1"/>
    <w:rsid w:val="003B0E07"/>
    <w:rsid w:val="003E03D2"/>
    <w:rsid w:val="004713AC"/>
    <w:rsid w:val="0057581D"/>
    <w:rsid w:val="006105E5"/>
    <w:rsid w:val="00692883"/>
    <w:rsid w:val="006B6EE7"/>
    <w:rsid w:val="006D7C10"/>
    <w:rsid w:val="00700C22"/>
    <w:rsid w:val="00727B7C"/>
    <w:rsid w:val="007B10EF"/>
    <w:rsid w:val="007B53E3"/>
    <w:rsid w:val="007F6184"/>
    <w:rsid w:val="007F6EA1"/>
    <w:rsid w:val="00826612"/>
    <w:rsid w:val="00827314"/>
    <w:rsid w:val="00890D54"/>
    <w:rsid w:val="00917D00"/>
    <w:rsid w:val="00936DBB"/>
    <w:rsid w:val="009475C3"/>
    <w:rsid w:val="009A7794"/>
    <w:rsid w:val="00A43F75"/>
    <w:rsid w:val="00AE72E7"/>
    <w:rsid w:val="00B34C5C"/>
    <w:rsid w:val="00BC1BAA"/>
    <w:rsid w:val="00BD1781"/>
    <w:rsid w:val="00BE4616"/>
    <w:rsid w:val="00BF262F"/>
    <w:rsid w:val="00CA7C5C"/>
    <w:rsid w:val="00CB1C9A"/>
    <w:rsid w:val="00D514BC"/>
    <w:rsid w:val="00D829C0"/>
    <w:rsid w:val="00D90F87"/>
    <w:rsid w:val="00DC43D8"/>
    <w:rsid w:val="00E12ABD"/>
    <w:rsid w:val="00E510FD"/>
    <w:rsid w:val="00E710D2"/>
    <w:rsid w:val="00ED3294"/>
    <w:rsid w:val="00EE7F01"/>
    <w:rsid w:val="00F602F7"/>
    <w:rsid w:val="00F837D5"/>
    <w:rsid w:val="00F9315D"/>
    <w:rsid w:val="00FA5875"/>
    <w:rsid w:val="00FC2775"/>
    <w:rsid w:val="00FC2989"/>
    <w:rsid w:val="00FE44B7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50DA80-20D2-47EA-A534-7AA3341C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BE4616"/>
    <w:rPr>
      <w:rFonts w:cs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ITGROUP</cp:lastModifiedBy>
  <cp:revision>2</cp:revision>
  <cp:lastPrinted>2021-05-28T09:31:00Z</cp:lastPrinted>
  <dcterms:created xsi:type="dcterms:W3CDTF">2021-06-22T11:46:00Z</dcterms:created>
  <dcterms:modified xsi:type="dcterms:W3CDTF">2021-06-22T11:46:00Z</dcterms:modified>
</cp:coreProperties>
</file>