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1401C7">
        <w:rPr>
          <w:rFonts w:ascii="Times New Roman" w:hAnsi="Times New Roman"/>
          <w:b/>
          <w:sz w:val="28"/>
          <w:szCs w:val="28"/>
        </w:rPr>
        <w:t>медицинских изделий</w:t>
      </w:r>
      <w:proofErr w:type="gramEnd"/>
      <w:r w:rsidR="001401C7" w:rsidRPr="001401C7">
        <w:rPr>
          <w:rFonts w:ascii="Times New Roman" w:hAnsi="Times New Roman"/>
          <w:b/>
          <w:sz w:val="28"/>
          <w:szCs w:val="28"/>
        </w:rPr>
        <w:t xml:space="preserve"> для ПЦР лаборатории на   1 квартал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03" w:rsidRPr="00A31A03" w:rsidRDefault="00A31A03" w:rsidP="00A31A03">
            <w:pPr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Комплект для взятия образцов (транспортная среда + зонд для забора биологического материала). Ст</w:t>
            </w:r>
            <w:r w:rsidRPr="00A31A03">
              <w:rPr>
                <w:rFonts w:ascii="Times New Roman" w:hAnsi="Times New Roman" w:cs="Times New Roman"/>
                <w:lang w:val="kk-KZ"/>
              </w:rPr>
              <w:t xml:space="preserve">ерильный 1уп =1000 комплектов. </w:t>
            </w:r>
            <w:r w:rsidRPr="00A31A03">
              <w:rPr>
                <w:rFonts w:ascii="Times New Roman" w:hAnsi="Times New Roman" w:cs="Times New Roman"/>
                <w:lang w:val="kk-KZ"/>
              </w:rPr>
              <w:t xml:space="preserve">Зонд стерильный из полистерола с вискозным тампоном. Размер зонда: 150м*2,5мм, длина тампона максимально 5,5мм. Индивидуально упакован. Вирусная транспортная среда в пробирках с крышкой, стерильная, для транспортировки ПЦР проб без заморозки. Размер пробирки мин. 5мл., количество среды в пробирке мин. 2 мл   </w:t>
            </w:r>
          </w:p>
          <w:p w:rsidR="001459E1" w:rsidRPr="00A31A03" w:rsidRDefault="001459E1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2000</w:t>
            </w:r>
            <w:r w:rsidRPr="00A31A0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450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A31A03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900000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03" w:rsidRPr="00A31A03" w:rsidRDefault="00A31A03" w:rsidP="00A31A03">
            <w:pPr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Экспресс-тест для быстрого определения антигена (SARS-Cov-2) (набор 25 ед.)</w:t>
            </w:r>
          </w:p>
          <w:p w:rsidR="001459E1" w:rsidRPr="00A31A03" w:rsidRDefault="001459E1" w:rsidP="001459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A31A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набор</w:t>
            </w:r>
            <w:r w:rsidRPr="00A31A03">
              <w:rPr>
                <w:rFonts w:ascii="Times New Roman" w:hAnsi="Times New Roman" w:cs="Times New Roman"/>
                <w:lang w:val="kk-KZ"/>
              </w:rPr>
              <w:tab/>
            </w:r>
            <w:r w:rsidRPr="00A31A03">
              <w:rPr>
                <w:rFonts w:ascii="Times New Roman" w:hAnsi="Times New Roman" w:cs="Times New Roman"/>
                <w:lang w:val="kk-KZ"/>
              </w:rPr>
              <w:tab/>
            </w:r>
            <w:r w:rsidRPr="00A31A0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120 000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4468F9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360000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A3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A31A03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1260000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974D5D"/>
    <w:rsid w:val="00A31A03"/>
    <w:rsid w:val="00AE7313"/>
    <w:rsid w:val="00B87847"/>
    <w:rsid w:val="00C35FF6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710A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aslan.smile</cp:lastModifiedBy>
  <cp:revision>3</cp:revision>
  <cp:lastPrinted>2021-12-23T04:10:00Z</cp:lastPrinted>
  <dcterms:created xsi:type="dcterms:W3CDTF">2022-01-24T10:37:00Z</dcterms:created>
  <dcterms:modified xsi:type="dcterms:W3CDTF">2022-01-24T10:37:00Z</dcterms:modified>
</cp:coreProperties>
</file>