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17" w:type="dxa"/>
        <w:jc w:val="center"/>
        <w:tblBorders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2"/>
        <w:gridCol w:w="2032"/>
        <w:gridCol w:w="4813"/>
      </w:tblGrid>
      <w:tr w:rsidR="003B4948" w:rsidTr="004D2EC3">
        <w:trPr>
          <w:trHeight w:val="2329"/>
          <w:jc w:val="center"/>
        </w:trPr>
        <w:tc>
          <w:tcPr>
            <w:tcW w:w="4372" w:type="dxa"/>
            <w:tcBorders>
              <w:top w:val="nil"/>
              <w:left w:val="nil"/>
              <w:bottom w:val="inset" w:sz="6" w:space="0" w:color="auto"/>
              <w:right w:val="nil"/>
            </w:tcBorders>
          </w:tcPr>
          <w:p w:rsidR="003B4948" w:rsidRPr="00D975FA" w:rsidRDefault="003B4948" w:rsidP="004D2EC3">
            <w:pPr>
              <w:ind w:left="-12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en-US"/>
              </w:rPr>
            </w:pPr>
          </w:p>
          <w:p w:rsidR="003B4948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 xml:space="preserve">ШАРУАШЫЛЫҚ ЖҮРГІЗУ </w:t>
            </w:r>
          </w:p>
          <w:p w:rsidR="003B4948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 xml:space="preserve">ҚҰҚЫҒЫНДАҒЫ «ОБЛЫСТЫҚ    </w:t>
            </w:r>
          </w:p>
          <w:p w:rsidR="003B4948" w:rsidRPr="00F658B6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>ЖҰҚПАЛЫАУРУЛАР  АУРУХАНАСЫ» КОММУНАЛДЫҚ МЕМЛЕКЕТТІК</w:t>
            </w:r>
          </w:p>
          <w:p w:rsidR="003B4948" w:rsidRPr="00F658B6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 xml:space="preserve">   КӘСІПОРНЫ</w:t>
            </w:r>
          </w:p>
          <w:p w:rsidR="003B4948" w:rsidRPr="00F658B6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</w:p>
          <w:p w:rsidR="003B4948" w:rsidRPr="00F658B6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  <w:r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>«</w:t>
            </w:r>
            <w:r w:rsidR="00257998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>ЖЕТІСУ</w:t>
            </w: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 xml:space="preserve">   ОБЛЫСЫНЫҢ</w:t>
            </w:r>
          </w:p>
          <w:p w:rsidR="003B4948" w:rsidRPr="00F658B6" w:rsidRDefault="003B4948" w:rsidP="004D2EC3">
            <w:pPr>
              <w:ind w:left="-131" w:right="-315" w:firstLine="12"/>
              <w:jc w:val="center"/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>ДЕНСАУЛЫҚ   САҚТАУ БАСҚАРМАСЫ</w:t>
            </w:r>
            <w:r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>»</w:t>
            </w:r>
          </w:p>
          <w:p w:rsidR="003B4948" w:rsidRPr="00F658B6" w:rsidRDefault="003B4948" w:rsidP="004D2EC3">
            <w:pPr>
              <w:ind w:left="-131" w:right="-315" w:firstLine="12"/>
              <w:jc w:val="center"/>
              <w:rPr>
                <w:rFonts w:eastAsia="Calibri"/>
                <w:color w:val="17365D" w:themeColor="text2" w:themeShade="BF"/>
                <w:sz w:val="18"/>
                <w:szCs w:val="18"/>
                <w:lang w:val="kk-KZ"/>
              </w:rPr>
            </w:pPr>
            <w:r w:rsidRPr="00F658B6">
              <w:rPr>
                <w:rFonts w:eastAsia="Calibri"/>
                <w:b/>
                <w:color w:val="17365D" w:themeColor="text2" w:themeShade="BF"/>
                <w:sz w:val="20"/>
                <w:szCs w:val="20"/>
                <w:lang w:val="kk-KZ"/>
              </w:rPr>
              <w:t>МЕМЛЕКЕТТІК  МЕКЕМЕСІ</w:t>
            </w:r>
          </w:p>
        </w:tc>
        <w:tc>
          <w:tcPr>
            <w:tcW w:w="2032" w:type="dxa"/>
            <w:tcBorders>
              <w:top w:val="nil"/>
              <w:left w:val="nil"/>
              <w:bottom w:val="inset" w:sz="6" w:space="0" w:color="auto"/>
              <w:right w:val="nil"/>
            </w:tcBorders>
          </w:tcPr>
          <w:p w:rsidR="003B4948" w:rsidRPr="00F658B6" w:rsidRDefault="003B4948" w:rsidP="004D2EC3">
            <w:pPr>
              <w:ind w:right="-361"/>
              <w:rPr>
                <w:rFonts w:eastAsia="Calibri"/>
                <w:b/>
                <w:color w:val="17365D" w:themeColor="text2" w:themeShade="BF"/>
                <w:lang w:val="kk-KZ"/>
              </w:rPr>
            </w:pPr>
          </w:p>
          <w:p w:rsidR="003B4948" w:rsidRPr="00F658B6" w:rsidRDefault="003B4948" w:rsidP="004D2EC3">
            <w:pPr>
              <w:ind w:right="-361"/>
              <w:rPr>
                <w:rFonts w:eastAsia="Calibri"/>
                <w:b/>
                <w:color w:val="17365D" w:themeColor="text2" w:themeShade="BF"/>
              </w:rPr>
            </w:pPr>
            <w:r>
              <w:rPr>
                <w:rFonts w:eastAsia="Calibri"/>
                <w:b/>
                <w:noProof/>
                <w:color w:val="1F497D" w:themeColor="text2"/>
                <w:sz w:val="22"/>
                <w:szCs w:val="22"/>
                <w:lang w:val="en-US" w:eastAsia="en-US"/>
              </w:rPr>
              <w:drawing>
                <wp:inline distT="0" distB="0" distL="0" distR="0">
                  <wp:extent cx="1053851" cy="1086929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7a888ef1b4daeca68627d9e8e9650ad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885" cy="1085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4948" w:rsidRPr="00F658B6" w:rsidRDefault="003B4948" w:rsidP="004D2EC3">
            <w:pPr>
              <w:jc w:val="center"/>
              <w:rPr>
                <w:rFonts w:eastAsia="Calibri"/>
                <w:b/>
                <w:color w:val="17365D" w:themeColor="text2" w:themeShade="BF"/>
              </w:rPr>
            </w:pPr>
          </w:p>
          <w:p w:rsidR="003B4948" w:rsidRPr="00F658B6" w:rsidRDefault="003B4948" w:rsidP="004D2EC3">
            <w:pPr>
              <w:jc w:val="center"/>
              <w:rPr>
                <w:rFonts w:eastAsia="Calibri"/>
                <w:color w:val="17365D" w:themeColor="text2" w:themeShade="BF"/>
              </w:rPr>
            </w:pPr>
          </w:p>
        </w:tc>
        <w:tc>
          <w:tcPr>
            <w:tcW w:w="4813" w:type="dxa"/>
            <w:tcBorders>
              <w:top w:val="nil"/>
              <w:left w:val="nil"/>
              <w:bottom w:val="inset" w:sz="6" w:space="0" w:color="auto"/>
              <w:right w:val="nil"/>
            </w:tcBorders>
          </w:tcPr>
          <w:p w:rsidR="003B4948" w:rsidRPr="00F658B6" w:rsidRDefault="003B4948" w:rsidP="004D2EC3">
            <w:pPr>
              <w:ind w:left="-258" w:right="-293" w:hanging="360"/>
              <w:jc w:val="center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</w:p>
          <w:p w:rsidR="003B4948" w:rsidRPr="00F658B6" w:rsidRDefault="003B4948" w:rsidP="004D2EC3">
            <w:pPr>
              <w:ind w:left="-258" w:right="-293" w:hanging="360"/>
              <w:jc w:val="center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>КОММУНАЛЬНОЕ ГОСУДАРСТВЕННОЕ</w:t>
            </w:r>
          </w:p>
          <w:p w:rsidR="003B4948" w:rsidRPr="00F658B6" w:rsidRDefault="003B4948" w:rsidP="004D2EC3">
            <w:pPr>
              <w:ind w:left="-258" w:right="-293" w:hanging="360"/>
              <w:jc w:val="center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 xml:space="preserve">   ПРЕДПРИЯТИЕ НА ПРАВЕ </w:t>
            </w:r>
          </w:p>
          <w:p w:rsidR="003B4948" w:rsidRPr="00F658B6" w:rsidRDefault="003B4948" w:rsidP="004D2EC3">
            <w:pPr>
              <w:ind w:left="-258" w:right="-293" w:hanging="360"/>
              <w:jc w:val="center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 xml:space="preserve">ХОЗЯЙСТВЕННОГО ВЕДЕНИЯ  </w:t>
            </w:r>
          </w:p>
          <w:p w:rsidR="003B4948" w:rsidRPr="00F658B6" w:rsidRDefault="003B4948" w:rsidP="004D2EC3">
            <w:pPr>
              <w:ind w:left="-258" w:right="-293" w:hanging="360"/>
              <w:jc w:val="center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>«ОБЛАСТНАЯ</w:t>
            </w: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</w:rPr>
              <w:t xml:space="preserve"> ИНФЕКЦИОННАЯ</w:t>
            </w:r>
          </w:p>
          <w:p w:rsidR="003B4948" w:rsidRPr="00F658B6" w:rsidRDefault="003B4948" w:rsidP="004D2EC3">
            <w:pPr>
              <w:ind w:left="-258" w:right="-293" w:hanging="360"/>
              <w:jc w:val="center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</w:rPr>
              <w:t>БОЛЬНИЦА</w:t>
            </w: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>»</w:t>
            </w:r>
          </w:p>
          <w:p w:rsidR="003B4948" w:rsidRPr="00F658B6" w:rsidRDefault="003B4948" w:rsidP="004D2EC3">
            <w:pPr>
              <w:ind w:right="-718" w:hanging="155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</w:p>
          <w:p w:rsidR="003B4948" w:rsidRPr="00F658B6" w:rsidRDefault="003B4948" w:rsidP="004D2EC3">
            <w:pPr>
              <w:ind w:right="-718" w:firstLine="65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>ГОСУДАРСТВЕННОЕ УЧРЕЖДЕНИЕ</w:t>
            </w:r>
          </w:p>
          <w:p w:rsidR="003B4948" w:rsidRPr="00F658B6" w:rsidRDefault="003B4948" w:rsidP="004D2EC3">
            <w:pPr>
              <w:ind w:right="-718" w:firstLine="65"/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 xml:space="preserve"> «</w:t>
            </w: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</w:rPr>
              <w:t>УПРАВЛЕНИЕ ЗДРАВООХРАНЕНИЯ</w:t>
            </w:r>
          </w:p>
          <w:p w:rsidR="003B4948" w:rsidRPr="00F658B6" w:rsidRDefault="003B4948" w:rsidP="004D2EC3">
            <w:pPr>
              <w:ind w:left="-207" w:right="-718" w:firstLine="272"/>
              <w:rPr>
                <w:rFonts w:eastAsia="Calibri"/>
                <w:color w:val="17365D" w:themeColor="text2" w:themeShade="BF"/>
              </w:rPr>
            </w:pP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</w:rPr>
              <w:t xml:space="preserve"> ОБЛАСТИ</w:t>
            </w:r>
            <w:r w:rsidR="00257998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</w:rPr>
              <w:t xml:space="preserve"> ЖЕТ</w:t>
            </w:r>
            <w:r w:rsidR="00257998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>ІСУ</w:t>
            </w:r>
            <w:r w:rsidRPr="00F658B6">
              <w:rPr>
                <w:rFonts w:eastAsia="Calibri"/>
                <w:b/>
                <w:bCs/>
                <w:color w:val="17365D" w:themeColor="text2" w:themeShade="BF"/>
                <w:sz w:val="20"/>
                <w:szCs w:val="20"/>
                <w:lang w:val="kk-KZ"/>
              </w:rPr>
              <w:t>»</w:t>
            </w:r>
          </w:p>
        </w:tc>
      </w:tr>
      <w:tr w:rsidR="003B4948" w:rsidTr="004D2EC3">
        <w:trPr>
          <w:trHeight w:val="283"/>
          <w:jc w:val="center"/>
        </w:trPr>
        <w:tc>
          <w:tcPr>
            <w:tcW w:w="4372" w:type="dxa"/>
            <w:tcBorders>
              <w:top w:val="inset" w:sz="6" w:space="0" w:color="auto"/>
              <w:left w:val="nil"/>
              <w:bottom w:val="nil"/>
              <w:right w:val="nil"/>
            </w:tcBorders>
          </w:tcPr>
          <w:p w:rsidR="003B4948" w:rsidRDefault="003B4948" w:rsidP="004D2EC3">
            <w:pPr>
              <w:ind w:left="-12" w:firstLine="12"/>
              <w:jc w:val="both"/>
              <w:rPr>
                <w:rFonts w:eastAsia="Calibri"/>
                <w:b/>
                <w:sz w:val="20"/>
                <w:szCs w:val="20"/>
                <w:lang w:val="kk-KZ"/>
              </w:rPr>
            </w:pPr>
          </w:p>
        </w:tc>
        <w:tc>
          <w:tcPr>
            <w:tcW w:w="2032" w:type="dxa"/>
            <w:tcBorders>
              <w:top w:val="inset" w:sz="6" w:space="0" w:color="auto"/>
              <w:left w:val="nil"/>
              <w:bottom w:val="nil"/>
              <w:right w:val="nil"/>
            </w:tcBorders>
          </w:tcPr>
          <w:p w:rsidR="003B4948" w:rsidRDefault="003B4948" w:rsidP="004D2EC3">
            <w:pPr>
              <w:rPr>
                <w:rFonts w:eastAsia="Calibri"/>
              </w:rPr>
            </w:pPr>
          </w:p>
          <w:p w:rsidR="003B4948" w:rsidRDefault="003B4948" w:rsidP="004D2EC3">
            <w:pPr>
              <w:rPr>
                <w:rFonts w:eastAsia="Calibri"/>
              </w:rPr>
            </w:pPr>
          </w:p>
          <w:p w:rsidR="003B4948" w:rsidRDefault="003B4948" w:rsidP="004D2EC3">
            <w:pPr>
              <w:jc w:val="center"/>
              <w:rPr>
                <w:rFonts w:eastAsia="Calibri"/>
                <w:b/>
                <w:lang w:val="kk-KZ"/>
              </w:rPr>
            </w:pPr>
          </w:p>
        </w:tc>
        <w:tc>
          <w:tcPr>
            <w:tcW w:w="4813" w:type="dxa"/>
            <w:tcBorders>
              <w:top w:val="inset" w:sz="6" w:space="0" w:color="auto"/>
              <w:left w:val="nil"/>
              <w:bottom w:val="nil"/>
              <w:right w:val="nil"/>
            </w:tcBorders>
          </w:tcPr>
          <w:p w:rsidR="003B4948" w:rsidRDefault="003B4948" w:rsidP="004D2EC3">
            <w:pPr>
              <w:tabs>
                <w:tab w:val="left" w:pos="6589"/>
              </w:tabs>
              <w:ind w:right="-1787"/>
              <w:jc w:val="both"/>
              <w:rPr>
                <w:rFonts w:eastAsia="Calibri"/>
                <w:sz w:val="18"/>
                <w:szCs w:val="18"/>
              </w:rPr>
            </w:pPr>
          </w:p>
          <w:p w:rsidR="003B4948" w:rsidRDefault="003B4948" w:rsidP="004D2EC3">
            <w:pPr>
              <w:tabs>
                <w:tab w:val="left" w:pos="6589"/>
              </w:tabs>
              <w:ind w:right="-1787"/>
              <w:jc w:val="both"/>
              <w:rPr>
                <w:rFonts w:eastAsia="Calibri"/>
                <w:sz w:val="18"/>
                <w:szCs w:val="18"/>
              </w:rPr>
            </w:pPr>
          </w:p>
          <w:p w:rsidR="003B4948" w:rsidRDefault="003B4948" w:rsidP="004D2EC3">
            <w:pPr>
              <w:ind w:left="-207" w:right="-718" w:firstLine="272"/>
              <w:rPr>
                <w:rFonts w:eastAsia="Calibri"/>
                <w:b/>
                <w:bCs/>
                <w:sz w:val="18"/>
                <w:szCs w:val="18"/>
                <w:lang w:val="kk-KZ"/>
              </w:rPr>
            </w:pPr>
          </w:p>
          <w:p w:rsidR="003B4948" w:rsidRDefault="003B4948" w:rsidP="004D2EC3">
            <w:pPr>
              <w:tabs>
                <w:tab w:val="left" w:pos="6589"/>
              </w:tabs>
              <w:ind w:right="-1787"/>
              <w:jc w:val="both"/>
              <w:rPr>
                <w:rFonts w:eastAsia="Calibri"/>
                <w:b/>
                <w:bCs/>
                <w:sz w:val="20"/>
                <w:szCs w:val="20"/>
                <w:lang w:val="kk-KZ"/>
              </w:rPr>
            </w:pPr>
          </w:p>
        </w:tc>
      </w:tr>
    </w:tbl>
    <w:p w:rsidR="003B4948" w:rsidRPr="00A04309" w:rsidRDefault="003B4948" w:rsidP="003B4948">
      <w:pPr>
        <w:rPr>
          <w:b/>
        </w:rPr>
      </w:pPr>
      <w:r>
        <w:rPr>
          <w:rFonts w:eastAsia="Calibri"/>
          <w:b/>
          <w:sz w:val="28"/>
          <w:szCs w:val="28"/>
          <w:lang w:val="kk-KZ"/>
        </w:rPr>
        <w:t xml:space="preserve">            </w:t>
      </w:r>
      <w:r w:rsidRPr="00A04309">
        <w:rPr>
          <w:b/>
          <w:lang w:val="kk-KZ"/>
        </w:rPr>
        <w:t>БҰЙРЫҚ</w:t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</w:r>
      <w:r w:rsidRPr="00A04309">
        <w:rPr>
          <w:b/>
          <w:lang w:val="kk-KZ"/>
        </w:rPr>
        <w:tab/>
        <w:t>П</w:t>
      </w:r>
      <w:r w:rsidRPr="00A04309">
        <w:rPr>
          <w:b/>
        </w:rPr>
        <w:t>РИКАЗ</w:t>
      </w:r>
    </w:p>
    <w:p w:rsidR="003B4948" w:rsidRPr="00A04309" w:rsidRDefault="006B0D45" w:rsidP="003B4948">
      <w:r>
        <w:t>27</w:t>
      </w:r>
      <w:r w:rsidR="003B4948" w:rsidRPr="00A04309">
        <w:t xml:space="preserve"> </w:t>
      </w:r>
      <w:r w:rsidR="003F73F2">
        <w:rPr>
          <w:lang w:val="kk-KZ"/>
        </w:rPr>
        <w:t>қаңтар</w:t>
      </w:r>
      <w:r w:rsidR="003B4948" w:rsidRPr="00A04309">
        <w:rPr>
          <w:lang w:val="kk-KZ"/>
        </w:rPr>
        <w:t>/</w:t>
      </w:r>
      <w:r w:rsidR="003F73F2">
        <w:rPr>
          <w:lang w:val="kk-KZ"/>
        </w:rPr>
        <w:t>января</w:t>
      </w:r>
      <w:r w:rsidR="003B4948" w:rsidRPr="00A04309">
        <w:rPr>
          <w:lang w:val="kk-KZ"/>
        </w:rPr>
        <w:t xml:space="preserve"> </w:t>
      </w:r>
      <w:r w:rsidR="00257998">
        <w:t>2023</w:t>
      </w:r>
      <w:r w:rsidR="003B4948" w:rsidRPr="00A04309">
        <w:t xml:space="preserve"> ж/г</w:t>
      </w:r>
      <w:r w:rsidR="003B4948" w:rsidRPr="00A04309">
        <w:tab/>
      </w:r>
      <w:r w:rsidR="003B4948" w:rsidRPr="00A04309">
        <w:tab/>
      </w:r>
      <w:r w:rsidR="003B4948" w:rsidRPr="00A04309">
        <w:tab/>
      </w:r>
      <w:r w:rsidR="003B4948" w:rsidRPr="00A04309">
        <w:tab/>
      </w:r>
      <w:r w:rsidR="003B4948" w:rsidRPr="00A04309">
        <w:tab/>
      </w:r>
      <w:r w:rsidR="003B4948" w:rsidRPr="00A04309">
        <w:tab/>
        <w:t xml:space="preserve">№ </w:t>
      </w:r>
      <w:r>
        <w:rPr>
          <w:lang w:val="kk-KZ"/>
        </w:rPr>
        <w:t>69</w:t>
      </w:r>
      <w:r w:rsidR="003B4948" w:rsidRPr="00086CB7">
        <w:t>-П</w:t>
      </w:r>
    </w:p>
    <w:p w:rsidR="003B4948" w:rsidRPr="00A04309" w:rsidRDefault="003B4948" w:rsidP="003B4948">
      <w:r w:rsidRPr="00A04309">
        <w:rPr>
          <w:lang w:val="kk-KZ"/>
        </w:rPr>
        <w:t>Талдықорған қаласы</w:t>
      </w:r>
      <w:r w:rsidRPr="00A04309">
        <w:rPr>
          <w:lang w:val="kk-KZ"/>
        </w:rPr>
        <w:tab/>
      </w:r>
      <w:r w:rsidRPr="00A04309">
        <w:rPr>
          <w:lang w:val="kk-KZ"/>
        </w:rPr>
        <w:tab/>
      </w:r>
      <w:r w:rsidRPr="00A04309">
        <w:rPr>
          <w:lang w:val="kk-KZ"/>
        </w:rPr>
        <w:tab/>
      </w:r>
      <w:r w:rsidRPr="00A04309">
        <w:rPr>
          <w:lang w:val="kk-KZ"/>
        </w:rPr>
        <w:tab/>
      </w:r>
      <w:r w:rsidRPr="00A04309">
        <w:rPr>
          <w:lang w:val="kk-KZ"/>
        </w:rPr>
        <w:tab/>
      </w:r>
      <w:r w:rsidRPr="00A04309">
        <w:rPr>
          <w:lang w:val="kk-KZ"/>
        </w:rPr>
        <w:tab/>
      </w:r>
      <w:r w:rsidRPr="00A04309">
        <w:rPr>
          <w:lang w:val="kk-KZ"/>
        </w:rPr>
        <w:tab/>
        <w:t>г</w:t>
      </w:r>
      <w:r w:rsidRPr="00A04309">
        <w:t xml:space="preserve">. </w:t>
      </w:r>
      <w:proofErr w:type="spellStart"/>
      <w:r w:rsidRPr="00A04309">
        <w:t>Талдыкорган</w:t>
      </w:r>
      <w:proofErr w:type="spellEnd"/>
    </w:p>
    <w:p w:rsidR="003B4948" w:rsidRPr="00501EFA" w:rsidRDefault="003B4948" w:rsidP="003B4948">
      <w:pPr>
        <w:rPr>
          <w:b/>
          <w:sz w:val="28"/>
          <w:szCs w:val="28"/>
        </w:rPr>
      </w:pPr>
    </w:p>
    <w:p w:rsidR="003B4948" w:rsidRPr="00A04309" w:rsidRDefault="003B4948" w:rsidP="003B4948">
      <w:pPr>
        <w:rPr>
          <w:b/>
          <w:lang w:val="kk-KZ"/>
        </w:rPr>
      </w:pPr>
      <w:r w:rsidRPr="00501EFA">
        <w:rPr>
          <w:b/>
          <w:sz w:val="28"/>
          <w:szCs w:val="28"/>
        </w:rPr>
        <w:t>«</w:t>
      </w:r>
      <w:r w:rsidR="00257998">
        <w:rPr>
          <w:b/>
          <w:lang w:val="kk-KZ"/>
        </w:rPr>
        <w:t xml:space="preserve">О проведении </w:t>
      </w:r>
      <w:r w:rsidRPr="00A04309">
        <w:rPr>
          <w:b/>
          <w:lang w:val="kk-KZ"/>
        </w:rPr>
        <w:t>тендера на закуп</w:t>
      </w:r>
      <w:r w:rsidR="00F12378">
        <w:rPr>
          <w:b/>
          <w:lang w:val="kk-KZ"/>
        </w:rPr>
        <w:t xml:space="preserve"> </w:t>
      </w:r>
    </w:p>
    <w:p w:rsidR="003B4948" w:rsidRPr="00D975FA" w:rsidRDefault="009900F1" w:rsidP="003B4948">
      <w:pPr>
        <w:rPr>
          <w:b/>
          <w:lang w:val="kk-KZ"/>
        </w:rPr>
      </w:pPr>
      <w:r>
        <w:rPr>
          <w:b/>
          <w:lang w:val="kk-KZ"/>
        </w:rPr>
        <w:t>м</w:t>
      </w:r>
      <w:r w:rsidR="00DE6E2E">
        <w:rPr>
          <w:b/>
          <w:lang w:val="kk-KZ"/>
        </w:rPr>
        <w:t>едицинских изделий</w:t>
      </w:r>
      <w:r>
        <w:rPr>
          <w:b/>
          <w:lang w:val="kk-KZ"/>
        </w:rPr>
        <w:t xml:space="preserve"> </w:t>
      </w:r>
      <w:r w:rsidR="00D975FA">
        <w:rPr>
          <w:b/>
          <w:lang w:val="kk-KZ"/>
        </w:rPr>
        <w:t xml:space="preserve">на расходники </w:t>
      </w:r>
      <w:r w:rsidR="006B0D45">
        <w:rPr>
          <w:b/>
          <w:lang w:val="kk-KZ"/>
        </w:rPr>
        <w:t>КДЛ</w:t>
      </w:r>
    </w:p>
    <w:p w:rsidR="00A04309" w:rsidRDefault="00A04309" w:rsidP="003B4948">
      <w:pPr>
        <w:jc w:val="both"/>
        <w:rPr>
          <w:b/>
          <w:sz w:val="28"/>
          <w:szCs w:val="28"/>
        </w:rPr>
      </w:pPr>
    </w:p>
    <w:p w:rsidR="00A04309" w:rsidRPr="00A04309" w:rsidRDefault="00A04309" w:rsidP="00A04309">
      <w:pPr>
        <w:ind w:firstLine="540"/>
        <w:jc w:val="both"/>
        <w:rPr>
          <w:sz w:val="22"/>
          <w:szCs w:val="22"/>
        </w:rPr>
      </w:pPr>
      <w:r w:rsidRPr="00A04309">
        <w:rPr>
          <w:sz w:val="22"/>
          <w:szCs w:val="22"/>
        </w:rPr>
        <w:t xml:space="preserve">В целях </w:t>
      </w:r>
      <w:r w:rsidRPr="00A04309">
        <w:rPr>
          <w:sz w:val="22"/>
          <w:szCs w:val="22"/>
          <w:lang w:val="kk-KZ"/>
        </w:rPr>
        <w:t>обеспечения бесперебойного производственного процесса</w:t>
      </w:r>
      <w:r w:rsidRPr="00A04309">
        <w:rPr>
          <w:sz w:val="22"/>
          <w:szCs w:val="22"/>
        </w:rPr>
        <w:t xml:space="preserve"> </w:t>
      </w:r>
      <w:r w:rsidRPr="00A04309">
        <w:rPr>
          <w:sz w:val="22"/>
          <w:szCs w:val="22"/>
          <w:lang w:val="kk-KZ"/>
        </w:rPr>
        <w:t xml:space="preserve">в рамках </w:t>
      </w:r>
      <w:r w:rsidRPr="00A04309">
        <w:rPr>
          <w:sz w:val="22"/>
          <w:szCs w:val="22"/>
        </w:rPr>
        <w:t xml:space="preserve">оказания гарантированного объема бесплатной медицинской помощи, </w:t>
      </w:r>
      <w:r w:rsidRPr="00A04309">
        <w:rPr>
          <w:sz w:val="22"/>
          <w:szCs w:val="22"/>
          <w:lang w:val="kk-KZ"/>
        </w:rPr>
        <w:t xml:space="preserve">обеспечить закуп </w:t>
      </w:r>
      <w:r w:rsidR="00257998" w:rsidRPr="00257998">
        <w:rPr>
          <w:sz w:val="22"/>
          <w:szCs w:val="22"/>
          <w:lang w:val="kk-KZ"/>
        </w:rPr>
        <w:t xml:space="preserve">медицинских изделий на расходники </w:t>
      </w:r>
      <w:r w:rsidR="00C456C1" w:rsidRPr="00C456C1">
        <w:rPr>
          <w:sz w:val="22"/>
          <w:szCs w:val="22"/>
          <w:lang w:val="kk-KZ"/>
        </w:rPr>
        <w:t xml:space="preserve">КДЛ </w:t>
      </w:r>
      <w:bookmarkStart w:id="0" w:name="_GoBack"/>
      <w:bookmarkEnd w:id="0"/>
      <w:r w:rsidRPr="00A04309">
        <w:rPr>
          <w:sz w:val="22"/>
          <w:szCs w:val="22"/>
          <w:lang w:val="kk-KZ"/>
        </w:rPr>
        <w:t>для КГП на ПХВ «Областная инфекционная больница»</w:t>
      </w:r>
      <w:r>
        <w:rPr>
          <w:sz w:val="22"/>
          <w:szCs w:val="22"/>
          <w:lang w:val="kk-KZ"/>
        </w:rPr>
        <w:t xml:space="preserve"> </w:t>
      </w:r>
      <w:r w:rsidR="00257998">
        <w:rPr>
          <w:bCs/>
          <w:sz w:val="22"/>
          <w:szCs w:val="22"/>
        </w:rPr>
        <w:t>на 2023</w:t>
      </w:r>
      <w:r w:rsidRPr="00A04309">
        <w:rPr>
          <w:bCs/>
          <w:sz w:val="22"/>
          <w:szCs w:val="22"/>
        </w:rPr>
        <w:t xml:space="preserve"> год</w:t>
      </w:r>
      <w:r w:rsidR="00257998">
        <w:rPr>
          <w:sz w:val="22"/>
          <w:szCs w:val="22"/>
        </w:rPr>
        <w:t>.</w:t>
      </w:r>
      <w:r w:rsidRPr="00A04309">
        <w:rPr>
          <w:sz w:val="22"/>
          <w:szCs w:val="22"/>
        </w:rPr>
        <w:t xml:space="preserve"> </w:t>
      </w:r>
    </w:p>
    <w:p w:rsidR="00A04309" w:rsidRPr="00A04309" w:rsidRDefault="00A04309" w:rsidP="00A04309">
      <w:pPr>
        <w:tabs>
          <w:tab w:val="num" w:pos="1080"/>
        </w:tabs>
        <w:rPr>
          <w:b/>
          <w:sz w:val="22"/>
          <w:szCs w:val="22"/>
        </w:rPr>
      </w:pPr>
      <w:r w:rsidRPr="00A04309">
        <w:rPr>
          <w:b/>
          <w:sz w:val="22"/>
          <w:szCs w:val="22"/>
        </w:rPr>
        <w:t xml:space="preserve"> ПРИКАЗЫВАЮ:</w:t>
      </w:r>
    </w:p>
    <w:p w:rsidR="00A04309" w:rsidRPr="00A04309" w:rsidRDefault="00A04309" w:rsidP="00A04309">
      <w:pPr>
        <w:numPr>
          <w:ilvl w:val="0"/>
          <w:numId w:val="1"/>
        </w:numPr>
        <w:jc w:val="both"/>
        <w:rPr>
          <w:sz w:val="22"/>
          <w:szCs w:val="22"/>
        </w:rPr>
      </w:pPr>
      <w:r w:rsidRPr="00A04309">
        <w:rPr>
          <w:sz w:val="22"/>
          <w:szCs w:val="22"/>
        </w:rPr>
        <w:t>Организовать проведение тендера по закупу Постановление Правительства Республики Казахстан от 4 июня 2021 года № 375</w:t>
      </w:r>
    </w:p>
    <w:p w:rsidR="00A04309" w:rsidRPr="00A04309" w:rsidRDefault="00A04309" w:rsidP="00A04309">
      <w:pPr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A04309">
        <w:rPr>
          <w:sz w:val="22"/>
          <w:szCs w:val="22"/>
        </w:rPr>
        <w:t xml:space="preserve">Постановление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Правительства Республики </w:t>
      </w:r>
      <w:proofErr w:type="gramStart"/>
      <w:r w:rsidRPr="00A04309">
        <w:rPr>
          <w:sz w:val="22"/>
          <w:szCs w:val="22"/>
        </w:rPr>
        <w:t xml:space="preserve">Казахстан» </w:t>
      </w:r>
      <w:r w:rsidRPr="00A04309">
        <w:rPr>
          <w:bCs/>
          <w:sz w:val="22"/>
          <w:szCs w:val="22"/>
        </w:rPr>
        <w:t xml:space="preserve"> </w:t>
      </w:r>
      <w:r w:rsidRPr="00A04309">
        <w:rPr>
          <w:b/>
          <w:sz w:val="22"/>
          <w:szCs w:val="22"/>
        </w:rPr>
        <w:t>для</w:t>
      </w:r>
      <w:proofErr w:type="gramEnd"/>
      <w:r w:rsidRPr="00A04309">
        <w:rPr>
          <w:b/>
          <w:sz w:val="22"/>
          <w:szCs w:val="22"/>
        </w:rPr>
        <w:t xml:space="preserve"> КГП на ПХВ «Областна</w:t>
      </w:r>
      <w:r w:rsidR="00257998">
        <w:rPr>
          <w:b/>
          <w:sz w:val="22"/>
          <w:szCs w:val="22"/>
        </w:rPr>
        <w:t>я инфекционная больница» на 2023</w:t>
      </w:r>
      <w:r w:rsidRPr="00A04309">
        <w:rPr>
          <w:b/>
          <w:sz w:val="22"/>
          <w:szCs w:val="22"/>
        </w:rPr>
        <w:t xml:space="preserve"> год,</w:t>
      </w:r>
    </w:p>
    <w:p w:rsidR="00A04309" w:rsidRPr="00A04309" w:rsidRDefault="00A04309" w:rsidP="00A04309">
      <w:pPr>
        <w:ind w:left="360"/>
        <w:jc w:val="both"/>
        <w:rPr>
          <w:b/>
          <w:i/>
          <w:sz w:val="22"/>
          <w:szCs w:val="22"/>
        </w:rPr>
      </w:pPr>
    </w:p>
    <w:p w:rsidR="00A04309" w:rsidRPr="00A04309" w:rsidRDefault="00A04309" w:rsidP="00A04309">
      <w:pPr>
        <w:numPr>
          <w:ilvl w:val="0"/>
          <w:numId w:val="1"/>
        </w:numPr>
        <w:tabs>
          <w:tab w:val="num" w:pos="1080"/>
        </w:tabs>
        <w:contextualSpacing/>
        <w:jc w:val="both"/>
        <w:rPr>
          <w:sz w:val="22"/>
          <w:szCs w:val="22"/>
        </w:rPr>
      </w:pPr>
      <w:r w:rsidRPr="00A04309">
        <w:rPr>
          <w:sz w:val="22"/>
          <w:szCs w:val="22"/>
        </w:rPr>
        <w:t>Утвердить тендерную комиссию в составе:</w:t>
      </w:r>
    </w:p>
    <w:tbl>
      <w:tblPr>
        <w:tblW w:w="97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36"/>
        <w:gridCol w:w="2412"/>
        <w:gridCol w:w="1677"/>
        <w:gridCol w:w="1053"/>
        <w:gridCol w:w="1185"/>
        <w:gridCol w:w="2829"/>
      </w:tblGrid>
      <w:tr w:rsidR="00A04309" w:rsidRPr="00A04309" w:rsidTr="00321934">
        <w:tc>
          <w:tcPr>
            <w:tcW w:w="636" w:type="dxa"/>
            <w:tcBorders>
              <w:right w:val="single" w:sz="4" w:space="0" w:color="auto"/>
            </w:tcBorders>
          </w:tcPr>
          <w:p w:rsidR="00A04309" w:rsidRPr="00A04309" w:rsidRDefault="00A04309" w:rsidP="00A043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9" w:rsidRPr="00A04309" w:rsidRDefault="00A04309" w:rsidP="00A0430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A04309">
              <w:rPr>
                <w:b/>
                <w:color w:val="000000"/>
                <w:sz w:val="22"/>
                <w:szCs w:val="22"/>
              </w:rPr>
              <w:t>Председатель тендерной комиссии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9" w:rsidRPr="00A04309" w:rsidRDefault="00A04309" w:rsidP="00A04309">
            <w:pPr>
              <w:rPr>
                <w:color w:val="000000"/>
                <w:sz w:val="22"/>
                <w:szCs w:val="22"/>
                <w:lang w:val="kk-KZ"/>
              </w:rPr>
            </w:pPr>
          </w:p>
          <w:p w:rsidR="00A04309" w:rsidRPr="00A04309" w:rsidRDefault="00A04309" w:rsidP="00A04309">
            <w:pPr>
              <w:rPr>
                <w:color w:val="000000"/>
                <w:sz w:val="22"/>
                <w:szCs w:val="22"/>
              </w:rPr>
            </w:pPr>
            <w:r w:rsidRPr="00A04309">
              <w:rPr>
                <w:color w:val="000000"/>
                <w:sz w:val="22"/>
                <w:szCs w:val="22"/>
                <w:lang w:val="kk-KZ"/>
              </w:rPr>
              <w:t>Оспанов Б.Ж.-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98" w:rsidRDefault="00257998" w:rsidP="00A04309">
            <w:pPr>
              <w:rPr>
                <w:color w:val="000000"/>
                <w:sz w:val="22"/>
                <w:szCs w:val="22"/>
                <w:lang w:val="kk-KZ"/>
              </w:rPr>
            </w:pPr>
          </w:p>
          <w:p w:rsidR="00A04309" w:rsidRPr="00A04309" w:rsidRDefault="00A04309" w:rsidP="00A04309">
            <w:pPr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директор</w:t>
            </w:r>
          </w:p>
        </w:tc>
      </w:tr>
      <w:tr w:rsidR="00A04309" w:rsidRPr="00A04309" w:rsidTr="00321934">
        <w:tc>
          <w:tcPr>
            <w:tcW w:w="636" w:type="dxa"/>
            <w:tcBorders>
              <w:right w:val="single" w:sz="4" w:space="0" w:color="auto"/>
            </w:tcBorders>
          </w:tcPr>
          <w:p w:rsidR="00A04309" w:rsidRPr="00A04309" w:rsidRDefault="00A04309" w:rsidP="00A0430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9" w:rsidRPr="00A04309" w:rsidRDefault="00A04309" w:rsidP="00A04309">
            <w:pPr>
              <w:rPr>
                <w:b/>
                <w:color w:val="000000"/>
                <w:sz w:val="22"/>
                <w:szCs w:val="22"/>
              </w:rPr>
            </w:pPr>
            <w:r w:rsidRPr="00A04309">
              <w:rPr>
                <w:b/>
                <w:color w:val="000000"/>
                <w:sz w:val="22"/>
                <w:szCs w:val="22"/>
              </w:rPr>
              <w:t>Члены тендерной комиссии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9" w:rsidRPr="00A04309" w:rsidRDefault="00A04309" w:rsidP="00A04309">
            <w:pPr>
              <w:rPr>
                <w:color w:val="000000"/>
                <w:sz w:val="22"/>
                <w:szCs w:val="22"/>
                <w:lang w:val="kk-KZ"/>
              </w:rPr>
            </w:pPr>
            <w:r w:rsidRPr="00A04309">
              <w:rPr>
                <w:color w:val="000000"/>
                <w:sz w:val="22"/>
                <w:szCs w:val="22"/>
                <w:lang w:val="kk-KZ"/>
              </w:rPr>
              <w:t>Ким А.Р.-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9" w:rsidRPr="00A04309" w:rsidRDefault="00A04309" w:rsidP="00A04309">
            <w:pPr>
              <w:rPr>
                <w:color w:val="000000"/>
                <w:sz w:val="22"/>
                <w:szCs w:val="22"/>
              </w:rPr>
            </w:pPr>
            <w:r w:rsidRPr="00A04309">
              <w:rPr>
                <w:color w:val="000000"/>
                <w:sz w:val="22"/>
                <w:szCs w:val="22"/>
              </w:rPr>
              <w:t xml:space="preserve">заместитель </w:t>
            </w:r>
            <w:r w:rsidR="00922B96">
              <w:rPr>
                <w:color w:val="000000"/>
                <w:sz w:val="22"/>
                <w:szCs w:val="22"/>
              </w:rPr>
              <w:t xml:space="preserve">директора </w:t>
            </w:r>
            <w:r w:rsidRPr="00A04309">
              <w:rPr>
                <w:color w:val="000000"/>
                <w:sz w:val="22"/>
                <w:szCs w:val="22"/>
              </w:rPr>
              <w:t xml:space="preserve">по лечебной части </w:t>
            </w:r>
          </w:p>
        </w:tc>
      </w:tr>
      <w:tr w:rsidR="00257998" w:rsidRPr="00A04309" w:rsidTr="00321934">
        <w:tc>
          <w:tcPr>
            <w:tcW w:w="636" w:type="dxa"/>
            <w:tcBorders>
              <w:right w:val="single" w:sz="4" w:space="0" w:color="auto"/>
            </w:tcBorders>
          </w:tcPr>
          <w:p w:rsidR="00257998" w:rsidRPr="00A04309" w:rsidRDefault="00257998" w:rsidP="0025799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98" w:rsidRPr="00A04309" w:rsidRDefault="00257998" w:rsidP="0025799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98" w:rsidRPr="00A04309" w:rsidRDefault="006B0D45" w:rsidP="00257998">
            <w:pPr>
              <w:ind w:left="-110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Жус</w:t>
            </w:r>
            <w:r w:rsidR="00922B96">
              <w:rPr>
                <w:color w:val="000000"/>
                <w:sz w:val="22"/>
                <w:szCs w:val="22"/>
                <w:lang w:val="kk-KZ"/>
              </w:rPr>
              <w:t>упбекова Г.М.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98" w:rsidRPr="00A04309" w:rsidRDefault="00922B96" w:rsidP="0025799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Заместитель директора по ККМУ</w:t>
            </w:r>
          </w:p>
        </w:tc>
      </w:tr>
      <w:tr w:rsidR="006B0D45" w:rsidRPr="00A04309" w:rsidTr="00321934">
        <w:tc>
          <w:tcPr>
            <w:tcW w:w="636" w:type="dxa"/>
            <w:tcBorders>
              <w:right w:val="single" w:sz="4" w:space="0" w:color="auto"/>
            </w:tcBorders>
          </w:tcPr>
          <w:p w:rsidR="006B0D45" w:rsidRPr="00A04309" w:rsidRDefault="006B0D45" w:rsidP="006B0D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D45" w:rsidRPr="00A04309" w:rsidRDefault="006B0D45" w:rsidP="006B0D4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D45" w:rsidRPr="00A04309" w:rsidRDefault="006B0D45" w:rsidP="006B0D45">
            <w:pPr>
              <w:ind w:left="-110"/>
              <w:rPr>
                <w:color w:val="000000"/>
                <w:sz w:val="22"/>
                <w:szCs w:val="22"/>
                <w:lang w:val="kk-KZ"/>
              </w:rPr>
            </w:pPr>
            <w:r w:rsidRPr="00A04309">
              <w:rPr>
                <w:color w:val="000000"/>
                <w:sz w:val="22"/>
                <w:szCs w:val="22"/>
              </w:rPr>
              <w:t xml:space="preserve">  </w:t>
            </w:r>
            <w:r w:rsidR="00922B96">
              <w:rPr>
                <w:color w:val="000000"/>
                <w:sz w:val="22"/>
                <w:szCs w:val="22"/>
                <w:lang w:val="kk-KZ"/>
              </w:rPr>
              <w:t>Баясилова Б.Т.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D45" w:rsidRPr="00A04309" w:rsidRDefault="00922B96" w:rsidP="006B0D4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Специалист лаборатории</w:t>
            </w:r>
          </w:p>
        </w:tc>
      </w:tr>
      <w:tr w:rsidR="006B0D45" w:rsidRPr="00A04309" w:rsidTr="00321934">
        <w:trPr>
          <w:trHeight w:val="562"/>
        </w:trPr>
        <w:tc>
          <w:tcPr>
            <w:tcW w:w="636" w:type="dxa"/>
            <w:tcBorders>
              <w:right w:val="nil"/>
            </w:tcBorders>
          </w:tcPr>
          <w:p w:rsidR="006B0D45" w:rsidRPr="00A04309" w:rsidRDefault="006B0D45" w:rsidP="006B0D45">
            <w:pPr>
              <w:jc w:val="right"/>
              <w:rPr>
                <w:sz w:val="22"/>
                <w:szCs w:val="22"/>
              </w:rPr>
            </w:pPr>
          </w:p>
          <w:p w:rsidR="006B0D45" w:rsidRPr="00A04309" w:rsidRDefault="006B0D45" w:rsidP="006B0D45">
            <w:pPr>
              <w:jc w:val="right"/>
              <w:rPr>
                <w:sz w:val="22"/>
                <w:szCs w:val="22"/>
              </w:rPr>
            </w:pPr>
          </w:p>
          <w:p w:rsidR="006B0D45" w:rsidRPr="00A04309" w:rsidRDefault="006B0D45" w:rsidP="006B0D4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0D45" w:rsidRPr="00A04309" w:rsidRDefault="006B0D45" w:rsidP="006B0D45">
            <w:pPr>
              <w:rPr>
                <w:b/>
                <w:sz w:val="22"/>
                <w:szCs w:val="22"/>
              </w:rPr>
            </w:pPr>
          </w:p>
          <w:p w:rsidR="006B0D45" w:rsidRPr="00A04309" w:rsidRDefault="006B0D45" w:rsidP="006B0D45">
            <w:pPr>
              <w:rPr>
                <w:b/>
                <w:sz w:val="22"/>
                <w:szCs w:val="22"/>
              </w:rPr>
            </w:pPr>
            <w:r w:rsidRPr="00A04309">
              <w:rPr>
                <w:b/>
                <w:sz w:val="22"/>
                <w:szCs w:val="22"/>
              </w:rPr>
              <w:t xml:space="preserve">Секретарь тендерной комиссии     </w:t>
            </w:r>
            <w:proofErr w:type="spellStart"/>
            <w:r>
              <w:rPr>
                <w:b/>
                <w:sz w:val="22"/>
                <w:szCs w:val="22"/>
              </w:rPr>
              <w:t>Ермектасов</w:t>
            </w:r>
            <w:proofErr w:type="spellEnd"/>
            <w:r>
              <w:rPr>
                <w:b/>
                <w:sz w:val="22"/>
                <w:szCs w:val="22"/>
              </w:rPr>
              <w:t xml:space="preserve"> Р.Ж.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0D45" w:rsidRPr="00A04309" w:rsidRDefault="006B0D45" w:rsidP="006B0D45">
            <w:pPr>
              <w:ind w:left="-11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0D45" w:rsidRPr="00A04309" w:rsidRDefault="006B0D45" w:rsidP="006B0D45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A04309" w:rsidRPr="00A04309" w:rsidRDefault="00A04309" w:rsidP="00A04309">
      <w:pPr>
        <w:tabs>
          <w:tab w:val="left" w:pos="5220"/>
        </w:tabs>
        <w:ind w:left="720"/>
        <w:jc w:val="both"/>
        <w:rPr>
          <w:sz w:val="22"/>
          <w:szCs w:val="22"/>
        </w:rPr>
      </w:pPr>
    </w:p>
    <w:p w:rsidR="00A04309" w:rsidRPr="00A04309" w:rsidRDefault="00A04309" w:rsidP="00A04309">
      <w:pPr>
        <w:numPr>
          <w:ilvl w:val="0"/>
          <w:numId w:val="1"/>
        </w:numPr>
        <w:tabs>
          <w:tab w:val="left" w:pos="5220"/>
        </w:tabs>
        <w:jc w:val="both"/>
        <w:rPr>
          <w:sz w:val="22"/>
          <w:szCs w:val="22"/>
        </w:rPr>
      </w:pPr>
      <w:r w:rsidRPr="00A04309">
        <w:rPr>
          <w:sz w:val="22"/>
          <w:szCs w:val="22"/>
        </w:rPr>
        <w:t>Утвердить тендерную документацию для потенциальных поставщиков.</w:t>
      </w:r>
    </w:p>
    <w:p w:rsidR="00A04309" w:rsidRPr="00A04309" w:rsidRDefault="00A04309" w:rsidP="00A04309">
      <w:pPr>
        <w:numPr>
          <w:ilvl w:val="0"/>
          <w:numId w:val="1"/>
        </w:numPr>
        <w:tabs>
          <w:tab w:val="left" w:pos="5220"/>
        </w:tabs>
        <w:jc w:val="both"/>
        <w:rPr>
          <w:sz w:val="22"/>
          <w:szCs w:val="22"/>
        </w:rPr>
      </w:pPr>
      <w:r w:rsidRPr="00A04309">
        <w:rPr>
          <w:sz w:val="22"/>
          <w:szCs w:val="22"/>
        </w:rPr>
        <w:t>Обеспечить публикацию объявления.</w:t>
      </w:r>
    </w:p>
    <w:p w:rsidR="00A04309" w:rsidRPr="00A04309" w:rsidRDefault="00A04309" w:rsidP="00A04309">
      <w:pPr>
        <w:numPr>
          <w:ilvl w:val="0"/>
          <w:numId w:val="1"/>
        </w:numPr>
        <w:tabs>
          <w:tab w:val="left" w:pos="5220"/>
        </w:tabs>
        <w:jc w:val="both"/>
        <w:rPr>
          <w:sz w:val="22"/>
          <w:szCs w:val="22"/>
        </w:rPr>
      </w:pPr>
      <w:r w:rsidRPr="00A04309">
        <w:rPr>
          <w:sz w:val="22"/>
          <w:szCs w:val="22"/>
        </w:rPr>
        <w:t>Контроль за исполнением настоящего приказа оставляю за собой.</w:t>
      </w:r>
    </w:p>
    <w:p w:rsidR="003B4948" w:rsidRDefault="003B4948" w:rsidP="00A04309">
      <w:pPr>
        <w:jc w:val="both"/>
        <w:rPr>
          <w:b/>
          <w:sz w:val="28"/>
          <w:szCs w:val="28"/>
          <w:lang w:val="kk-KZ"/>
        </w:rPr>
      </w:pPr>
    </w:p>
    <w:p w:rsidR="003B4948" w:rsidRPr="00501EFA" w:rsidRDefault="003B4948" w:rsidP="003B4948">
      <w:pPr>
        <w:ind w:left="1080"/>
        <w:jc w:val="both"/>
        <w:rPr>
          <w:b/>
          <w:sz w:val="28"/>
          <w:szCs w:val="28"/>
          <w:lang w:val="kk-KZ"/>
        </w:rPr>
      </w:pPr>
    </w:p>
    <w:p w:rsidR="003B4948" w:rsidRPr="00501EFA" w:rsidRDefault="00A04309" w:rsidP="003B4948">
      <w:pPr>
        <w:ind w:left="108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Директор</w:t>
      </w:r>
      <w:r w:rsidR="003B4948" w:rsidRPr="00501EFA">
        <w:rPr>
          <w:b/>
          <w:sz w:val="28"/>
          <w:szCs w:val="28"/>
          <w:lang w:val="kk-KZ"/>
        </w:rPr>
        <w:t xml:space="preserve">             </w:t>
      </w:r>
      <w:r w:rsidR="003B4948" w:rsidRPr="00501EFA">
        <w:rPr>
          <w:b/>
          <w:sz w:val="28"/>
          <w:szCs w:val="28"/>
          <w:lang w:val="kk-KZ"/>
        </w:rPr>
        <w:tab/>
      </w:r>
      <w:r w:rsidR="003B4948" w:rsidRPr="00501EFA">
        <w:rPr>
          <w:b/>
          <w:sz w:val="28"/>
          <w:szCs w:val="28"/>
          <w:lang w:val="kk-KZ"/>
        </w:rPr>
        <w:tab/>
      </w:r>
      <w:r w:rsidR="003B4948" w:rsidRPr="00501EFA">
        <w:rPr>
          <w:b/>
          <w:sz w:val="28"/>
          <w:szCs w:val="28"/>
          <w:lang w:val="kk-KZ"/>
        </w:rPr>
        <w:tab/>
      </w:r>
      <w:r w:rsidR="003B4948" w:rsidRPr="00501EFA">
        <w:rPr>
          <w:b/>
          <w:sz w:val="28"/>
          <w:szCs w:val="28"/>
          <w:lang w:val="kk-KZ"/>
        </w:rPr>
        <w:tab/>
      </w:r>
      <w:r w:rsidR="003B4948">
        <w:rPr>
          <w:b/>
          <w:sz w:val="28"/>
          <w:szCs w:val="28"/>
          <w:lang w:val="kk-KZ"/>
        </w:rPr>
        <w:t>Оспанов Б.Ж.</w:t>
      </w:r>
    </w:p>
    <w:p w:rsidR="003B4948" w:rsidRDefault="003B4948">
      <w:pPr>
        <w:rPr>
          <w:lang w:val="kk-KZ"/>
        </w:rPr>
      </w:pPr>
    </w:p>
    <w:p w:rsidR="003B4948" w:rsidRPr="003B4948" w:rsidRDefault="003B4948">
      <w:pPr>
        <w:rPr>
          <w:lang w:val="kk-KZ"/>
        </w:rPr>
      </w:pPr>
    </w:p>
    <w:sectPr w:rsidR="003B4948" w:rsidRPr="003B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3F17"/>
    <w:multiLevelType w:val="hybridMultilevel"/>
    <w:tmpl w:val="F75634EE"/>
    <w:lvl w:ilvl="0" w:tplc="7804C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48"/>
    <w:rsid w:val="00086CB7"/>
    <w:rsid w:val="00257998"/>
    <w:rsid w:val="003B4948"/>
    <w:rsid w:val="003F73F2"/>
    <w:rsid w:val="004D7044"/>
    <w:rsid w:val="006B0D45"/>
    <w:rsid w:val="007451AA"/>
    <w:rsid w:val="00761893"/>
    <w:rsid w:val="00922B96"/>
    <w:rsid w:val="009900F1"/>
    <w:rsid w:val="00A04309"/>
    <w:rsid w:val="00AA0D16"/>
    <w:rsid w:val="00B54BAC"/>
    <w:rsid w:val="00C456C1"/>
    <w:rsid w:val="00CB4AE9"/>
    <w:rsid w:val="00D975FA"/>
    <w:rsid w:val="00DE6E2E"/>
    <w:rsid w:val="00E01943"/>
    <w:rsid w:val="00F1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98912"/>
  <w15:docId w15:val="{3DB9C77C-4706-40CF-AC58-A57AAB50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9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9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ОИБ</dc:creator>
  <cp:lastModifiedBy>Руслан</cp:lastModifiedBy>
  <cp:revision>13</cp:revision>
  <cp:lastPrinted>2023-01-13T10:03:00Z</cp:lastPrinted>
  <dcterms:created xsi:type="dcterms:W3CDTF">2021-07-08T09:20:00Z</dcterms:created>
  <dcterms:modified xsi:type="dcterms:W3CDTF">2023-01-27T03:30:00Z</dcterms:modified>
</cp:coreProperties>
</file>